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357421875" w:line="240" w:lineRule="auto"/>
        <w:ind w:left="644.0758514404297" w:right="0" w:firstLine="0"/>
        <w:jc w:val="left"/>
        <w:rPr>
          <w:rFonts w:ascii="Overpass" w:cs="Overpass" w:eastAsia="Overpass" w:hAnsi="Overpass"/>
          <w:b w:val="1"/>
          <w:i w:val="0"/>
          <w:smallCaps w:val="0"/>
          <w:strike w:val="0"/>
          <w:color w:val="ffffff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1"/>
          <w:i w:val="0"/>
          <w:smallCaps w:val="0"/>
          <w:strike w:val="0"/>
          <w:color w:val="ffffff"/>
          <w:sz w:val="72"/>
          <w:szCs w:val="72"/>
          <w:u w:val="none"/>
          <w:shd w:fill="auto" w:val="clear"/>
          <w:vertAlign w:val="baseline"/>
          <w:rtl w:val="0"/>
        </w:rPr>
        <w:t xml:space="preserve">SAM Safety Seal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3861358</wp:posOffset>
            </wp:positionH>
            <wp:positionV relativeFrom="paragraph">
              <wp:posOffset>-44091</wp:posOffset>
            </wp:positionV>
            <wp:extent cx="2576250" cy="1367579"/>
            <wp:effectExtent b="0" l="0" r="0" t="0"/>
            <wp:wrapSquare wrapText="left" distB="19050" distT="19050" distL="19050" distR="190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6250" cy="13675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60986328125" w:line="240" w:lineRule="auto"/>
        <w:ind w:left="654.8758697509766" w:right="0" w:firstLine="0"/>
        <w:jc w:val="left"/>
        <w:rPr>
          <w:rFonts w:ascii="Overpass" w:cs="Overpass" w:eastAsia="Overpass" w:hAnsi="Overpass"/>
          <w:b w:val="1"/>
          <w:i w:val="0"/>
          <w:smallCaps w:val="0"/>
          <w:strike w:val="0"/>
          <w:color w:val="ffffff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1"/>
          <w:i w:val="0"/>
          <w:smallCaps w:val="0"/>
          <w:strike w:val="0"/>
          <w:color w:val="ffffff"/>
          <w:sz w:val="72"/>
          <w:szCs w:val="72"/>
          <w:u w:val="none"/>
          <w:shd w:fill="auto" w:val="clear"/>
          <w:vertAlign w:val="baseline"/>
          <w:rtl w:val="0"/>
        </w:rPr>
        <w:t xml:space="preserve">Guedel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6.8212890625" w:line="240" w:lineRule="auto"/>
        <w:ind w:left="135.60199737548828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Overpass" w:cs="Overpass" w:eastAsia="Overpass" w:hAnsi="Overpass"/>
          <w:b w:val="1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SAM Safety Seal </w:t>
      </w: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is designed to be used together with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7958984375" w:line="240" w:lineRule="auto"/>
        <w:ind w:left="127.80197143554688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Overpass" w:cs="Overpass" w:eastAsia="Overpass" w:hAnsi="Overpass"/>
          <w:b w:val="1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SAM Guedel </w:t>
      </w: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during bag mask ventilation with bearded,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7958984375" w:line="240" w:lineRule="auto"/>
        <w:ind w:left="143.40198516845703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misshapen face and denture-less patients to assist in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7958984375" w:line="240" w:lineRule="auto"/>
        <w:ind w:left="143.40198516845703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providing a better seal. The device is also used with any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7958984375" w:line="240" w:lineRule="auto"/>
        <w:ind w:left="143.40198516845703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patient where aerosolisation of patient secretions during bag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7958984375" w:line="240" w:lineRule="auto"/>
        <w:ind w:left="143.40198516845703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mask ventilation is a concern.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65771484375" w:line="240" w:lineRule="auto"/>
        <w:ind w:left="135.60199737548828" w:right="0" w:firstLine="0"/>
        <w:jc w:val="left"/>
        <w:rPr>
          <w:rFonts w:ascii="Overpass" w:cs="Overpass" w:eastAsia="Overpass" w:hAnsi="Overpass"/>
          <w:b w:val="1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The device is easy to use. Simply invert the </w:t>
      </w:r>
      <w:r w:rsidDel="00000000" w:rsidR="00000000" w:rsidRPr="00000000">
        <w:rPr>
          <w:rFonts w:ascii="Overpass" w:cs="Overpass" w:eastAsia="Overpass" w:hAnsi="Overpass"/>
          <w:b w:val="1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SAM Safety Seal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80810546875" w:line="240" w:lineRule="auto"/>
        <w:ind w:left="130.40199279785156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wings into a gloved hand and place the guedel as per standard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4803499</wp:posOffset>
            </wp:positionH>
            <wp:positionV relativeFrom="paragraph">
              <wp:posOffset>198850</wp:posOffset>
            </wp:positionV>
            <wp:extent cx="1966396" cy="1805143"/>
            <wp:effectExtent b="0" l="0" r="0" t="0"/>
            <wp:wrapSquare wrapText="left" distB="19050" distT="19050" distL="19050" distR="190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6396" cy="18051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802001953125" w:line="240" w:lineRule="auto"/>
        <w:ind w:left="143.40198516845703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practice. Once the guedel is in situ, release the wings so that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802001953125" w:line="240" w:lineRule="auto"/>
        <w:ind w:left="127.80197143554688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they lay onto the patient’s face.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66015625" w:line="240" w:lineRule="auto"/>
        <w:ind w:left="138.2019805908203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Once the bag mask ventilation process is completed, simply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802001953125" w:line="240" w:lineRule="auto"/>
        <w:ind w:left="134.30198669433594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grab hold of the </w:t>
      </w:r>
      <w:r w:rsidDel="00000000" w:rsidR="00000000" w:rsidRPr="00000000">
        <w:rPr>
          <w:rFonts w:ascii="Overpass" w:cs="Overpass" w:eastAsia="Overpass" w:hAnsi="Overpass"/>
          <w:b w:val="1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SAM Safety Seal </w:t>
      </w: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wings and fold around the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802001953125" w:line="240" w:lineRule="auto"/>
        <w:ind w:left="134.30198669433594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guedel into your gloved hand and discard into an appropriate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802001953125" w:line="240" w:lineRule="auto"/>
        <w:ind w:left="143.40198516845703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receptacle.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6583251953125" w:line="240" w:lineRule="auto"/>
        <w:ind w:left="136.90196990966797" w:right="0" w:firstLine="0"/>
        <w:jc w:val="left"/>
        <w:rPr>
          <w:rFonts w:ascii="Overpass" w:cs="Overpass" w:eastAsia="Overpass" w:hAnsi="Overpass"/>
          <w:b w:val="1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Scan the QR Code to watch a video on how to use the </w:t>
      </w:r>
      <w:r w:rsidDel="00000000" w:rsidR="00000000" w:rsidRPr="00000000">
        <w:rPr>
          <w:rFonts w:ascii="Overpass" w:cs="Overpass" w:eastAsia="Overpass" w:hAnsi="Overpass"/>
          <w:b w:val="1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SAM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802001953125" w:line="240" w:lineRule="auto"/>
        <w:ind w:left="131.70196533203125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1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Safety Seal </w:t>
      </w: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products.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4806928</wp:posOffset>
            </wp:positionH>
            <wp:positionV relativeFrom="paragraph">
              <wp:posOffset>32486</wp:posOffset>
            </wp:positionV>
            <wp:extent cx="1976753" cy="1693257"/>
            <wp:effectExtent b="0" l="0" r="0" t="0"/>
            <wp:wrapSquare wrapText="left" distB="19050" distT="19050" distL="19050" distR="1905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6753" cy="16932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5.9979248046875" w:line="240" w:lineRule="auto"/>
        <w:ind w:left="121.00196838378906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2e768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2e7686"/>
          <w:sz w:val="28"/>
          <w:szCs w:val="28"/>
          <w:u w:val="none"/>
          <w:shd w:fill="auto" w:val="clear"/>
          <w:vertAlign w:val="baseline"/>
          <w:rtl w:val="0"/>
        </w:rPr>
        <w:t xml:space="preserve">Product Specifications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6259765625" w:line="240" w:lineRule="auto"/>
        <w:ind w:left="113.92196655273438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  <w:rtl w:val="0"/>
        </w:rPr>
        <w:t xml:space="preserve">Silicone - NON Latex Silicone Variant thickness - 1.5-2.5mm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200439453125" w:line="240" w:lineRule="auto"/>
        <w:ind w:left="123.5219955444336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  <w:rtl w:val="0"/>
        </w:rPr>
        <w:t xml:space="preserve">Body Height 2cm Wing Dimensions 17cmx10cm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1973876953125" w:line="240" w:lineRule="auto"/>
        <w:ind w:left="113.92196655273438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  <w:rtl w:val="0"/>
        </w:rPr>
        <w:t xml:space="preserve">SINGLE USE ONLY SAM SAFETY SEAL ARTG 331 999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200439453125" w:line="240" w:lineRule="auto"/>
        <w:ind w:left="100.00198364257812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  <w:rtl w:val="0"/>
        </w:rPr>
        <w:t xml:space="preserve"> SAM GUEDEL AIRWAY ARTG 353 530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55841064453125" w:line="240" w:lineRule="auto"/>
        <w:ind w:left="190.47996520996094" w:right="0" w:firstLine="0"/>
        <w:jc w:val="left"/>
        <w:rPr>
          <w:rFonts w:ascii="Overpass" w:cs="Overpass" w:eastAsia="Overpass" w:hAnsi="Overpass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Product Product Order Code Quantity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5576858</wp:posOffset>
            </wp:positionH>
            <wp:positionV relativeFrom="paragraph">
              <wp:posOffset>-57199</wp:posOffset>
            </wp:positionV>
            <wp:extent cx="1070475" cy="1070475"/>
            <wp:effectExtent b="0" l="0" r="0" t="0"/>
            <wp:wrapSquare wrapText="lef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0475" cy="1070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15594482421875" w:line="240" w:lineRule="auto"/>
        <w:ind w:left="128.98597717285156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  <w:rtl w:val="0"/>
        </w:rPr>
        <w:t xml:space="preserve">SAM Safety Seal Guedel 9cm (Yellow) SSSGN09 50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619140625" w:line="240" w:lineRule="auto"/>
        <w:ind w:left="0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  <w:rtl w:val="0"/>
        </w:rPr>
        <w:t xml:space="preserve"> SAM Safety Seal Guedel 10cm (Red) SSSGN10 50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9279479980469" w:line="240" w:lineRule="auto"/>
        <w:ind w:left="0" w:right="207.750244140625" w:firstLine="0"/>
        <w:jc w:val="right"/>
        <w:rPr>
          <w:rFonts w:ascii="Overpass" w:cs="Overpass" w:eastAsia="Overpass" w:hAnsi="Overpass"/>
          <w:b w:val="0"/>
          <w:i w:val="0"/>
          <w:smallCaps w:val="0"/>
          <w:strike w:val="0"/>
          <w:color w:val="72cdf0"/>
          <w:sz w:val="46"/>
          <w:szCs w:val="46"/>
          <w:u w:val="none"/>
          <w:shd w:fill="auto" w:val="clear"/>
          <w:vertAlign w:val="baseline"/>
        </w:rPr>
        <w:sectPr>
          <w:pgSz w:h="16820" w:w="11900" w:orient="portrait"/>
          <w:pgMar w:bottom="543.6813354492188" w:top="567.65380859375" w:left="446.9280242919922" w:right="673.92822265625" w:header="0" w:footer="720"/>
          <w:pgNumType w:start="1"/>
        </w:sect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72cdf0"/>
          <w:sz w:val="46"/>
          <w:szCs w:val="46"/>
          <w:u w:val="none"/>
          <w:shd w:fill="auto" w:val="clear"/>
          <w:vertAlign w:val="baseline"/>
          <w:rtl w:val="0"/>
        </w:rPr>
        <w:t xml:space="preserve">Suzanne Privot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51922607421875" w:line="230.67692756652832" w:lineRule="auto"/>
        <w:ind w:left="0" w:right="399.8321533203125" w:firstLine="0"/>
        <w:jc w:val="center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26"/>
          <w:szCs w:val="26"/>
          <w:u w:val="none"/>
          <w:shd w:fill="auto" w:val="clear"/>
          <w:vertAlign w:val="baseline"/>
          <w:rtl w:val="0"/>
        </w:rPr>
        <w:t xml:space="preserve">BRINGING INNOVATION TO  THE MEDICAL INDUSTRY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-1873270</wp:posOffset>
            </wp:positionH>
            <wp:positionV relativeFrom="paragraph">
              <wp:posOffset>-331562</wp:posOffset>
            </wp:positionV>
            <wp:extent cx="1908124" cy="1244648"/>
            <wp:effectExtent b="0" l="0" r="0" t="0"/>
            <wp:wrapSquare wrapText="bothSides" distB="19050" distT="19050" distL="19050" distR="1905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124" cy="12446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1.83523178100586" w:lineRule="auto"/>
        <w:ind w:left="1419.1046142578125" w:right="15.83984375" w:hanging="873.19580078125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1"/>
          <w:i w:val="0"/>
          <w:smallCaps w:val="0"/>
          <w:strike w:val="0"/>
          <w:color w:val="58595b"/>
          <w:sz w:val="28"/>
          <w:szCs w:val="28"/>
          <w:u w:val="none"/>
          <w:shd w:fill="auto" w:val="clear"/>
          <w:vertAlign w:val="baseline"/>
          <w:rtl w:val="0"/>
        </w:rPr>
        <w:t xml:space="preserve">DISTRIBUTOR NSW/ACT </w:t>
      </w: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32"/>
          <w:szCs w:val="32"/>
          <w:u w:val="none"/>
          <w:shd w:fill="auto" w:val="clear"/>
          <w:vertAlign w:val="baseline"/>
          <w:rtl w:val="0"/>
        </w:rPr>
        <w:t xml:space="preserve">+61 418 963 351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Overpass" w:cs="Overpass" w:eastAsia="Overpass" w:hAnsi="Overpass"/>
          <w:b w:val="0"/>
          <w:i w:val="0"/>
          <w:smallCaps w:val="0"/>
          <w:strike w:val="0"/>
          <w:color w:val="58595b"/>
          <w:sz w:val="30"/>
          <w:szCs w:val="30"/>
          <w:u w:val="none"/>
          <w:shd w:fill="auto" w:val="clear"/>
          <w:vertAlign w:val="baseline"/>
          <w:rtl w:val="0"/>
        </w:rPr>
        <w:t xml:space="preserve">suzanne@maps2medical.com </w:t>
      </w:r>
    </w:p>
    <w:sectPr>
      <w:type w:val="continuous"/>
      <w:pgSz w:h="16820" w:w="11900" w:orient="portrait"/>
      <w:pgMar w:bottom="543.6813354492188" w:top="567.65380859375" w:left="3566.9625854492188" w:right="868.876953125" w:header="0" w:footer="720"/>
      <w:cols w:equalWidth="0" w:num="2">
        <w:col w:space="0" w:w="3740"/>
        <w:col w:space="0" w:w="37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verpas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pass-regular.ttf"/><Relationship Id="rId2" Type="http://schemas.openxmlformats.org/officeDocument/2006/relationships/font" Target="fonts/Overpass-bold.ttf"/><Relationship Id="rId3" Type="http://schemas.openxmlformats.org/officeDocument/2006/relationships/font" Target="fonts/Overpass-italic.ttf"/><Relationship Id="rId4" Type="http://schemas.openxmlformats.org/officeDocument/2006/relationships/font" Target="fonts/Overpas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